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BA" w:rsidRDefault="00CB7BBA">
      <w:pPr>
        <w:framePr w:hSpace="187" w:wrap="auto" w:vAnchor="text" w:hAnchor="page" w:x="858" w:y="-425"/>
      </w:pPr>
    </w:p>
    <w:p w:rsidR="00CB7BBA" w:rsidRDefault="00657704">
      <w:pPr>
        <w:pStyle w:val="Heading1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-457200</wp:posOffset>
            </wp:positionV>
            <wp:extent cx="2416971" cy="55245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s-Royce-Logo-Blue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971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BBA" w:rsidRDefault="00CB7BBA">
      <w:pPr>
        <w:pStyle w:val="Heading1"/>
      </w:pPr>
    </w:p>
    <w:p w:rsidR="00CB7BBA" w:rsidRDefault="00CB7BBA">
      <w:pPr>
        <w:pStyle w:val="Heading1"/>
      </w:pPr>
    </w:p>
    <w:p w:rsidR="00CB7BBA" w:rsidRDefault="00CB7BBA">
      <w:pPr>
        <w:pStyle w:val="Heading1"/>
      </w:pPr>
    </w:p>
    <w:p w:rsidR="00CB7BBA" w:rsidRPr="003371CD" w:rsidRDefault="003371CD">
      <w:pPr>
        <w:pStyle w:val="Heading1"/>
        <w:rPr>
          <w:u w:val="none"/>
        </w:rPr>
      </w:pPr>
      <w:r w:rsidRPr="003371CD">
        <w:rPr>
          <w:u w:val="none"/>
        </w:rPr>
        <w:t>Product Certification: Country of Origin &amp;</w:t>
      </w:r>
      <w:r w:rsidR="00CB7BBA" w:rsidRPr="003371CD">
        <w:rPr>
          <w:u w:val="none"/>
        </w:rPr>
        <w:t xml:space="preserve"> NAFTA</w:t>
      </w:r>
    </w:p>
    <w:p w:rsidR="00CB7BBA" w:rsidRDefault="00CB7BBA">
      <w:pPr>
        <w:tabs>
          <w:tab w:val="left" w:pos="8460"/>
        </w:tabs>
        <w:ind w:left="-90" w:right="-36"/>
        <w:rPr>
          <w:sz w:val="16"/>
        </w:rPr>
      </w:pPr>
    </w:p>
    <w:p w:rsidR="00657704" w:rsidRDefault="00657704" w:rsidP="00657704">
      <w:pPr>
        <w:tabs>
          <w:tab w:val="left" w:pos="8460"/>
        </w:tabs>
        <w:ind w:right="-36"/>
        <w:rPr>
          <w:rFonts w:ascii="Arial" w:hAnsi="Arial"/>
          <w:sz w:val="20"/>
        </w:rPr>
      </w:pPr>
    </w:p>
    <w:p w:rsidR="00657704" w:rsidRDefault="00657704" w:rsidP="00657704">
      <w:pPr>
        <w:tabs>
          <w:tab w:val="left" w:pos="8460"/>
        </w:tabs>
        <w:ind w:right="-36"/>
        <w:rPr>
          <w:rFonts w:ascii="Arial" w:hAnsi="Arial"/>
          <w:sz w:val="20"/>
        </w:rPr>
      </w:pPr>
    </w:p>
    <w:p w:rsidR="00CB7BBA" w:rsidRDefault="00CB7BBA" w:rsidP="00657704">
      <w:pPr>
        <w:tabs>
          <w:tab w:val="left" w:pos="8460"/>
        </w:tabs>
        <w:ind w:right="-36"/>
      </w:pPr>
      <w:r>
        <w:rPr>
          <w:rFonts w:ascii="Arial" w:hAnsi="Arial"/>
          <w:sz w:val="20"/>
        </w:rPr>
        <w:t>Dear Supplier</w:t>
      </w:r>
    </w:p>
    <w:p w:rsidR="00CB7BBA" w:rsidRDefault="00CB7BBA">
      <w:pPr>
        <w:pStyle w:val="BlockText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="Arial" w:hAnsi="Arial"/>
          <w:b w:val="0"/>
          <w:sz w:val="20"/>
          <w:u w:val="none"/>
        </w:rPr>
      </w:pPr>
    </w:p>
    <w:p w:rsidR="003A41FA" w:rsidRDefault="003A41FA">
      <w:pPr>
        <w:pStyle w:val="BlockText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="Arial" w:hAnsi="Arial"/>
          <w:b w:val="0"/>
          <w:sz w:val="20"/>
          <w:u w:val="none"/>
        </w:rPr>
      </w:pPr>
    </w:p>
    <w:p w:rsidR="00CB7BBA" w:rsidRDefault="00CB7BBA">
      <w:pPr>
        <w:pStyle w:val="BlockText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Rolls-Royce is obligated by law to maintain documentation to substantiate the country of origin for a</w:t>
      </w:r>
      <w:r w:rsidR="00A51270">
        <w:rPr>
          <w:rFonts w:ascii="Arial" w:hAnsi="Arial"/>
          <w:b w:val="0"/>
          <w:sz w:val="20"/>
          <w:u w:val="none"/>
        </w:rPr>
        <w:t xml:space="preserve">ll products and parts thereof. </w:t>
      </w:r>
      <w:r>
        <w:rPr>
          <w:rFonts w:ascii="Arial" w:hAnsi="Arial"/>
          <w:b w:val="0"/>
          <w:sz w:val="20"/>
          <w:u w:val="none"/>
        </w:rPr>
        <w:t>In order to meet this obligation it is requested that the supplier provide a country of origin affidavit and/or a NAFTA Certificate of Origin (as applicable) in the form o</w:t>
      </w:r>
      <w:r w:rsidR="003C756E">
        <w:rPr>
          <w:rFonts w:ascii="Arial" w:hAnsi="Arial"/>
          <w:b w:val="0"/>
          <w:sz w:val="20"/>
          <w:u w:val="none"/>
        </w:rPr>
        <w:t>f a blanket certificate</w:t>
      </w:r>
      <w:r w:rsidR="00602E76">
        <w:rPr>
          <w:rFonts w:ascii="Arial" w:hAnsi="Arial"/>
          <w:b w:val="0"/>
          <w:sz w:val="20"/>
          <w:u w:val="none"/>
        </w:rPr>
        <w:t xml:space="preserve"> for </w:t>
      </w:r>
      <w:r w:rsidR="00036A84">
        <w:rPr>
          <w:rFonts w:ascii="Arial" w:hAnsi="Arial"/>
          <w:b w:val="0"/>
          <w:sz w:val="20"/>
          <w:u w:val="none"/>
        </w:rPr>
        <w:t xml:space="preserve">goods deliverable in the upcoming </w:t>
      </w:r>
      <w:r w:rsidR="00602E76">
        <w:rPr>
          <w:rFonts w:ascii="Arial" w:hAnsi="Arial"/>
          <w:b w:val="0"/>
          <w:sz w:val="20"/>
          <w:u w:val="none"/>
        </w:rPr>
        <w:t>calendar year</w:t>
      </w:r>
      <w:r w:rsidR="00A51270">
        <w:rPr>
          <w:rFonts w:ascii="Arial" w:hAnsi="Arial"/>
          <w:b w:val="0"/>
          <w:sz w:val="20"/>
          <w:u w:val="none"/>
        </w:rPr>
        <w:t xml:space="preserve">. </w:t>
      </w:r>
      <w:r>
        <w:rPr>
          <w:rFonts w:ascii="Arial" w:hAnsi="Arial"/>
          <w:b w:val="0"/>
          <w:sz w:val="20"/>
          <w:u w:val="none"/>
        </w:rPr>
        <w:t xml:space="preserve">This request is being made in accordance with the purchase order terms and conditions accepted by the Supplier.  </w:t>
      </w:r>
    </w:p>
    <w:p w:rsidR="00CB7BBA" w:rsidRPr="00A51270" w:rsidRDefault="00CB7BBA">
      <w:pPr>
        <w:pStyle w:val="BlockText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="Arial" w:hAnsi="Arial"/>
          <w:b w:val="0"/>
          <w:sz w:val="20"/>
        </w:rPr>
      </w:pPr>
    </w:p>
    <w:p w:rsidR="00CB7BBA" w:rsidRPr="00A51270" w:rsidRDefault="00CB7BBA">
      <w:pPr>
        <w:pStyle w:val="BlockText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="Arial" w:hAnsi="Arial"/>
          <w:b w:val="0"/>
          <w:sz w:val="20"/>
          <w:u w:val="none"/>
        </w:rPr>
      </w:pPr>
      <w:r w:rsidRPr="00A51270">
        <w:rPr>
          <w:rFonts w:ascii="Arial" w:hAnsi="Arial"/>
          <w:b w:val="0"/>
          <w:sz w:val="20"/>
          <w:u w:val="none"/>
        </w:rPr>
        <w:t>Please complete the applicable form(s) for all goods (by Rolls-Royce part number</w:t>
      </w:r>
      <w:r w:rsidR="003C756E" w:rsidRPr="00A51270">
        <w:rPr>
          <w:rFonts w:ascii="Arial" w:hAnsi="Arial"/>
          <w:b w:val="0"/>
          <w:sz w:val="20"/>
          <w:u w:val="none"/>
        </w:rPr>
        <w:t xml:space="preserve">) which will be provided </w:t>
      </w:r>
      <w:r w:rsidR="00602E76" w:rsidRPr="00A51270">
        <w:rPr>
          <w:rFonts w:ascii="Arial" w:hAnsi="Arial"/>
          <w:b w:val="0"/>
          <w:sz w:val="20"/>
          <w:u w:val="none"/>
        </w:rPr>
        <w:t xml:space="preserve">during the </w:t>
      </w:r>
      <w:r w:rsidR="00036A84" w:rsidRPr="00A51270">
        <w:rPr>
          <w:rFonts w:ascii="Arial" w:hAnsi="Arial"/>
          <w:b w:val="0"/>
          <w:sz w:val="20"/>
          <w:u w:val="none"/>
        </w:rPr>
        <w:t xml:space="preserve">upcoming </w:t>
      </w:r>
      <w:r w:rsidR="00602E76" w:rsidRPr="00A51270">
        <w:rPr>
          <w:rFonts w:ascii="Arial" w:hAnsi="Arial"/>
          <w:b w:val="0"/>
          <w:sz w:val="20"/>
          <w:u w:val="none"/>
        </w:rPr>
        <w:t>calendar year</w:t>
      </w:r>
      <w:r w:rsidR="00036A84" w:rsidRPr="00A51270">
        <w:rPr>
          <w:rFonts w:ascii="Arial" w:hAnsi="Arial"/>
          <w:b w:val="0"/>
          <w:sz w:val="20"/>
          <w:u w:val="none"/>
        </w:rPr>
        <w:t xml:space="preserve"> and return them to </w:t>
      </w:r>
      <w:r w:rsidR="00602E76" w:rsidRPr="00A51270">
        <w:rPr>
          <w:rFonts w:ascii="Arial" w:hAnsi="Arial"/>
          <w:b w:val="0"/>
          <w:sz w:val="20"/>
          <w:u w:val="none"/>
        </w:rPr>
        <w:t xml:space="preserve">Rolls-Royce </w:t>
      </w:r>
      <w:r w:rsidRPr="00A51270">
        <w:rPr>
          <w:rFonts w:ascii="Arial" w:hAnsi="Arial"/>
          <w:b w:val="0"/>
          <w:sz w:val="20"/>
          <w:u w:val="none"/>
        </w:rPr>
        <w:t xml:space="preserve">at </w:t>
      </w:r>
      <w:hyperlink r:id="rId8" w:history="1">
        <w:r w:rsidRPr="00A51270">
          <w:rPr>
            <w:rStyle w:val="Hyperlink"/>
            <w:rFonts w:ascii="Arial" w:hAnsi="Arial"/>
            <w:b w:val="0"/>
            <w:sz w:val="20"/>
          </w:rPr>
          <w:t>RRUSCOO@Rolls-Royce.com</w:t>
        </w:r>
      </w:hyperlink>
      <w:r w:rsidR="003C756E" w:rsidRPr="00A51270">
        <w:rPr>
          <w:rFonts w:ascii="Arial" w:hAnsi="Arial"/>
          <w:b w:val="0"/>
          <w:sz w:val="20"/>
          <w:u w:val="none"/>
        </w:rPr>
        <w:t xml:space="preserve"> </w:t>
      </w:r>
      <w:r w:rsidR="00602E76" w:rsidRPr="00A51270">
        <w:rPr>
          <w:rFonts w:ascii="Arial" w:hAnsi="Arial"/>
          <w:b w:val="0"/>
          <w:sz w:val="20"/>
          <w:u w:val="none"/>
        </w:rPr>
        <w:t>prior to shipment to</w:t>
      </w:r>
      <w:r w:rsidR="00A51270" w:rsidRPr="00A51270">
        <w:rPr>
          <w:rFonts w:ascii="Arial" w:hAnsi="Arial"/>
          <w:b w:val="0"/>
          <w:sz w:val="20"/>
          <w:u w:val="none"/>
        </w:rPr>
        <w:t>,</w:t>
      </w:r>
      <w:r w:rsidR="00602E76" w:rsidRPr="00A51270">
        <w:rPr>
          <w:rFonts w:ascii="Arial" w:hAnsi="Arial"/>
          <w:b w:val="0"/>
          <w:sz w:val="20"/>
          <w:u w:val="none"/>
        </w:rPr>
        <w:t xml:space="preserve"> or on behalf of</w:t>
      </w:r>
      <w:r w:rsidR="00A51270" w:rsidRPr="00A51270">
        <w:rPr>
          <w:rFonts w:ascii="Arial" w:hAnsi="Arial"/>
          <w:b w:val="0"/>
          <w:sz w:val="20"/>
          <w:u w:val="none"/>
        </w:rPr>
        <w:t>,</w:t>
      </w:r>
      <w:r w:rsidR="00602E76" w:rsidRPr="00A51270">
        <w:rPr>
          <w:rFonts w:ascii="Arial" w:hAnsi="Arial"/>
          <w:b w:val="0"/>
          <w:sz w:val="20"/>
          <w:u w:val="none"/>
        </w:rPr>
        <w:t xml:space="preserve"> Rolls-Royce.</w:t>
      </w:r>
      <w:r w:rsidRPr="00A51270">
        <w:rPr>
          <w:rFonts w:ascii="Arial" w:hAnsi="Arial"/>
          <w:b w:val="0"/>
          <w:sz w:val="20"/>
          <w:u w:val="none"/>
        </w:rPr>
        <w:t xml:space="preserve">  </w:t>
      </w:r>
    </w:p>
    <w:p w:rsidR="00CB7BBA" w:rsidRPr="00A51270" w:rsidRDefault="00CB7BBA">
      <w:pPr>
        <w:pStyle w:val="BlockText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="Arial" w:hAnsi="Arial"/>
          <w:b w:val="0"/>
          <w:sz w:val="20"/>
        </w:rPr>
      </w:pPr>
    </w:p>
    <w:p w:rsidR="00CB7BBA" w:rsidRPr="00A51270" w:rsidRDefault="00CB7BBA">
      <w:pPr>
        <w:pStyle w:val="BlockText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="Arial" w:hAnsi="Arial"/>
          <w:b w:val="0"/>
          <w:sz w:val="20"/>
          <w:u w:val="none"/>
        </w:rPr>
      </w:pPr>
      <w:r w:rsidRPr="00A51270">
        <w:rPr>
          <w:rFonts w:ascii="Arial" w:hAnsi="Arial"/>
          <w:b w:val="0"/>
          <w:sz w:val="20"/>
          <w:u w:val="none"/>
        </w:rPr>
        <w:t>Changes to the country of origin or subsequent agreement(s) to provide additional part numbers not included in the initial response require the pro</w:t>
      </w:r>
      <w:r w:rsidR="00A51270" w:rsidRPr="00A51270">
        <w:rPr>
          <w:rFonts w:ascii="Arial" w:hAnsi="Arial"/>
          <w:b w:val="0"/>
          <w:sz w:val="20"/>
          <w:u w:val="none"/>
        </w:rPr>
        <w:t xml:space="preserve">vision of supplemental form(s). </w:t>
      </w:r>
      <w:r w:rsidRPr="00A51270">
        <w:rPr>
          <w:rFonts w:ascii="Arial" w:hAnsi="Arial"/>
          <w:b w:val="0"/>
          <w:sz w:val="20"/>
          <w:u w:val="none"/>
        </w:rPr>
        <w:t xml:space="preserve">Supplemental forms should contain data only for the changed or added part number(s).       </w:t>
      </w:r>
    </w:p>
    <w:p w:rsidR="00CB7BBA" w:rsidRPr="00A51270" w:rsidRDefault="00CB7BBA">
      <w:pPr>
        <w:pStyle w:val="BlockText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="Arial" w:hAnsi="Arial"/>
          <w:b w:val="0"/>
          <w:sz w:val="16"/>
        </w:rPr>
      </w:pPr>
    </w:p>
    <w:p w:rsidR="00CB7BBA" w:rsidRPr="00A51270" w:rsidRDefault="00CB7BBA">
      <w:pPr>
        <w:pStyle w:val="BlockText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="Arial" w:hAnsi="Arial"/>
          <w:b w:val="0"/>
          <w:sz w:val="20"/>
          <w:u w:val="none"/>
        </w:rPr>
      </w:pPr>
      <w:r w:rsidRPr="00A51270">
        <w:rPr>
          <w:rFonts w:ascii="Arial" w:hAnsi="Arial"/>
          <w:b w:val="0"/>
          <w:sz w:val="20"/>
          <w:u w:val="none"/>
        </w:rPr>
        <w:t xml:space="preserve">Forms are available on the internet at </w:t>
      </w:r>
      <w:hyperlink r:id="rId9" w:history="1">
        <w:r w:rsidRPr="00A51270">
          <w:rPr>
            <w:rStyle w:val="Hyperlink"/>
            <w:rFonts w:ascii="Arial" w:hAnsi="Arial"/>
            <w:b w:val="0"/>
            <w:sz w:val="20"/>
          </w:rPr>
          <w:t>https://suppliers.rolls-royce.com/</w:t>
        </w:r>
      </w:hyperlink>
      <w:r w:rsidR="00A51270" w:rsidRPr="00A51270">
        <w:rPr>
          <w:rFonts w:ascii="Arial" w:hAnsi="Arial"/>
          <w:b w:val="0"/>
          <w:sz w:val="20"/>
          <w:u w:val="none"/>
        </w:rPr>
        <w:t xml:space="preserve"> on the “S</w:t>
      </w:r>
      <w:r w:rsidRPr="00A51270">
        <w:rPr>
          <w:rFonts w:ascii="Arial" w:hAnsi="Arial"/>
          <w:b w:val="0"/>
          <w:sz w:val="20"/>
          <w:u w:val="none"/>
        </w:rPr>
        <w:t>u</w:t>
      </w:r>
      <w:r w:rsidR="00A51270" w:rsidRPr="00A51270">
        <w:rPr>
          <w:rFonts w:ascii="Arial" w:hAnsi="Arial"/>
          <w:b w:val="0"/>
          <w:sz w:val="20"/>
          <w:u w:val="none"/>
        </w:rPr>
        <w:t>pplier documents” page under the “T</w:t>
      </w:r>
      <w:r w:rsidRPr="00A51270">
        <w:rPr>
          <w:rFonts w:ascii="Arial" w:hAnsi="Arial"/>
          <w:b w:val="0"/>
          <w:sz w:val="20"/>
          <w:u w:val="none"/>
        </w:rPr>
        <w:t>erms of business</w:t>
      </w:r>
      <w:r w:rsidR="00A51270" w:rsidRPr="00A51270">
        <w:rPr>
          <w:rFonts w:ascii="Arial" w:hAnsi="Arial"/>
          <w:b w:val="0"/>
          <w:sz w:val="20"/>
          <w:u w:val="none"/>
        </w:rPr>
        <w:t>” section</w:t>
      </w:r>
      <w:r w:rsidRPr="00A51270">
        <w:rPr>
          <w:rFonts w:ascii="Arial" w:hAnsi="Arial"/>
          <w:b w:val="0"/>
          <w:sz w:val="20"/>
          <w:u w:val="none"/>
        </w:rPr>
        <w:t>. Form(s) must be signed by an officer or other au</w:t>
      </w:r>
      <w:r w:rsidR="00A51270" w:rsidRPr="00A51270">
        <w:rPr>
          <w:rFonts w:ascii="Arial" w:hAnsi="Arial"/>
          <w:b w:val="0"/>
          <w:sz w:val="20"/>
          <w:u w:val="none"/>
        </w:rPr>
        <w:t>thorized representative of the s</w:t>
      </w:r>
      <w:r w:rsidRPr="00A51270">
        <w:rPr>
          <w:rFonts w:ascii="Arial" w:hAnsi="Arial"/>
          <w:b w:val="0"/>
          <w:sz w:val="20"/>
          <w:u w:val="none"/>
        </w:rPr>
        <w:t xml:space="preserve">upplier’s company.  </w:t>
      </w:r>
    </w:p>
    <w:p w:rsidR="00CB7BBA" w:rsidRPr="00A51270" w:rsidRDefault="00CB7BBA">
      <w:pPr>
        <w:pStyle w:val="BlockText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="Arial" w:hAnsi="Arial"/>
          <w:b w:val="0"/>
          <w:sz w:val="20"/>
        </w:rPr>
      </w:pPr>
    </w:p>
    <w:p w:rsidR="00CB7BBA" w:rsidRPr="00A51270" w:rsidRDefault="00CB7BBA">
      <w:pPr>
        <w:pStyle w:val="BlockText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="Arial" w:hAnsi="Arial"/>
          <w:b w:val="0"/>
          <w:sz w:val="20"/>
          <w:u w:val="none"/>
        </w:rPr>
      </w:pPr>
      <w:r w:rsidRPr="00A51270">
        <w:rPr>
          <w:rFonts w:ascii="Arial" w:hAnsi="Arial"/>
          <w:b w:val="0"/>
          <w:sz w:val="20"/>
          <w:u w:val="none"/>
        </w:rPr>
        <w:t xml:space="preserve">Please note: The country of origin is the country where the </w:t>
      </w:r>
      <w:r w:rsidR="003A41FA">
        <w:rPr>
          <w:rFonts w:ascii="Arial" w:hAnsi="Arial"/>
          <w:b w:val="0"/>
          <w:sz w:val="20"/>
          <w:u w:val="none"/>
        </w:rPr>
        <w:t>item</w:t>
      </w:r>
      <w:r w:rsidRPr="00A51270">
        <w:rPr>
          <w:rFonts w:ascii="Arial" w:hAnsi="Arial"/>
          <w:b w:val="0"/>
          <w:sz w:val="20"/>
          <w:u w:val="none"/>
        </w:rPr>
        <w:t xml:space="preserve"> was</w:t>
      </w:r>
      <w:r w:rsidR="00602E76" w:rsidRPr="00A51270">
        <w:rPr>
          <w:rFonts w:ascii="Arial" w:hAnsi="Arial"/>
          <w:b w:val="0"/>
          <w:sz w:val="20"/>
          <w:u w:val="none"/>
        </w:rPr>
        <w:t xml:space="preserve"> </w:t>
      </w:r>
      <w:r w:rsidRPr="00A51270">
        <w:rPr>
          <w:rFonts w:ascii="Arial" w:hAnsi="Arial"/>
          <w:b w:val="0"/>
          <w:sz w:val="20"/>
          <w:u w:val="none"/>
        </w:rPr>
        <w:t xml:space="preserve">manufactured or last underwent a substantial transformation and is not necessarily the country the </w:t>
      </w:r>
      <w:r w:rsidR="003A41FA">
        <w:rPr>
          <w:rFonts w:ascii="Arial" w:hAnsi="Arial"/>
          <w:b w:val="0"/>
          <w:sz w:val="20"/>
          <w:u w:val="none"/>
        </w:rPr>
        <w:t xml:space="preserve">item </w:t>
      </w:r>
      <w:proofErr w:type="gramStart"/>
      <w:r w:rsidR="003A41FA">
        <w:rPr>
          <w:rFonts w:ascii="Arial" w:hAnsi="Arial"/>
          <w:b w:val="0"/>
          <w:sz w:val="20"/>
          <w:u w:val="none"/>
        </w:rPr>
        <w:t xml:space="preserve">was </w:t>
      </w:r>
      <w:r w:rsidRPr="00A51270">
        <w:rPr>
          <w:rFonts w:ascii="Arial" w:hAnsi="Arial"/>
          <w:b w:val="0"/>
          <w:sz w:val="20"/>
          <w:u w:val="none"/>
        </w:rPr>
        <w:t>exported</w:t>
      </w:r>
      <w:proofErr w:type="gramEnd"/>
      <w:r w:rsidRPr="00A51270">
        <w:rPr>
          <w:rFonts w:ascii="Arial" w:hAnsi="Arial"/>
          <w:b w:val="0"/>
          <w:sz w:val="20"/>
          <w:u w:val="none"/>
        </w:rPr>
        <w:t xml:space="preserve"> or shipped from</w:t>
      </w:r>
      <w:r w:rsidR="003A41FA">
        <w:rPr>
          <w:rFonts w:ascii="Arial" w:hAnsi="Arial"/>
          <w:b w:val="0"/>
          <w:sz w:val="20"/>
          <w:u w:val="none"/>
        </w:rPr>
        <w:t>, nor where the s</w:t>
      </w:r>
      <w:r w:rsidRPr="00A51270">
        <w:rPr>
          <w:rFonts w:ascii="Arial" w:hAnsi="Arial"/>
          <w:b w:val="0"/>
          <w:sz w:val="20"/>
          <w:u w:val="none"/>
        </w:rPr>
        <w:t xml:space="preserve">upplier’s headquarters are located.  </w:t>
      </w:r>
    </w:p>
    <w:p w:rsidR="00CB7BBA" w:rsidRDefault="00CB7BBA">
      <w:pPr>
        <w:pStyle w:val="BlockText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="Arial" w:hAnsi="Arial"/>
          <w:b w:val="0"/>
          <w:sz w:val="20"/>
          <w:u w:val="none"/>
        </w:rPr>
      </w:pPr>
    </w:p>
    <w:p w:rsidR="00CB7BBA" w:rsidRDefault="00CB7BBA">
      <w:pPr>
        <w:pStyle w:val="BlockText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  <w:u w:val="none"/>
        </w:rPr>
        <w:t>Suppliers are encouraged to consult with a Customs Broker, Legal Counsel or other advis</w:t>
      </w:r>
      <w:r w:rsidR="003A41FA">
        <w:rPr>
          <w:rFonts w:ascii="Arial" w:hAnsi="Arial"/>
          <w:b w:val="0"/>
          <w:sz w:val="20"/>
          <w:u w:val="none"/>
        </w:rPr>
        <w:t>or due to the complexity of c</w:t>
      </w:r>
      <w:r>
        <w:rPr>
          <w:rFonts w:ascii="Arial" w:hAnsi="Arial"/>
          <w:b w:val="0"/>
          <w:sz w:val="20"/>
          <w:u w:val="none"/>
        </w:rPr>
        <w:t>ustoms and other applicable laws and also to ensure that form(s) provi</w:t>
      </w:r>
      <w:r w:rsidR="003A41FA">
        <w:rPr>
          <w:rFonts w:ascii="Arial" w:hAnsi="Arial"/>
          <w:b w:val="0"/>
          <w:sz w:val="20"/>
          <w:u w:val="none"/>
        </w:rPr>
        <w:t xml:space="preserve">ded are accurate and complete. </w:t>
      </w:r>
      <w:r>
        <w:rPr>
          <w:rFonts w:ascii="Arial" w:hAnsi="Arial"/>
          <w:b w:val="0"/>
          <w:sz w:val="20"/>
          <w:u w:val="none"/>
        </w:rPr>
        <w:t xml:space="preserve">Additional information can be found at the United States Customs &amp; Border </w:t>
      </w:r>
      <w:r w:rsidR="003A41FA">
        <w:rPr>
          <w:rFonts w:ascii="Arial" w:hAnsi="Arial"/>
          <w:b w:val="0"/>
          <w:sz w:val="20"/>
          <w:u w:val="none"/>
        </w:rPr>
        <w:t xml:space="preserve">Protection </w:t>
      </w:r>
      <w:r>
        <w:rPr>
          <w:rFonts w:ascii="Arial" w:hAnsi="Arial"/>
          <w:b w:val="0"/>
          <w:sz w:val="20"/>
          <w:u w:val="none"/>
        </w:rPr>
        <w:t xml:space="preserve">website at: </w:t>
      </w:r>
      <w:hyperlink r:id="rId10" w:history="1">
        <w:r w:rsidR="00036A84" w:rsidRPr="00D72B34">
          <w:rPr>
            <w:rStyle w:val="Hyperlink"/>
            <w:rFonts w:ascii="Arial" w:hAnsi="Arial"/>
            <w:b w:val="0"/>
            <w:sz w:val="20"/>
          </w:rPr>
          <w:t>http://www.cbp.gov/</w:t>
        </w:r>
      </w:hyperlink>
      <w:r w:rsidR="00036A84">
        <w:rPr>
          <w:rFonts w:ascii="Arial" w:hAnsi="Arial"/>
          <w:b w:val="0"/>
          <w:sz w:val="20"/>
          <w:u w:val="none"/>
        </w:rPr>
        <w:t xml:space="preserve"> .</w:t>
      </w:r>
    </w:p>
    <w:p w:rsidR="00CB7BBA" w:rsidRDefault="00CB7BBA">
      <w:pPr>
        <w:pStyle w:val="BlockText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="Arial" w:hAnsi="Arial"/>
          <w:b w:val="0"/>
          <w:sz w:val="20"/>
        </w:rPr>
      </w:pPr>
    </w:p>
    <w:p w:rsidR="00CB7BBA" w:rsidRDefault="00CB7BBA">
      <w:pPr>
        <w:pStyle w:val="BlockText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Your cooperation with this request is greatly appreciated.</w:t>
      </w:r>
    </w:p>
    <w:p w:rsidR="00CB7BBA" w:rsidRDefault="00CB7BBA">
      <w:pPr>
        <w:pStyle w:val="BlockText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="Arial" w:hAnsi="Arial"/>
          <w:b w:val="0"/>
          <w:sz w:val="16"/>
          <w:u w:val="none"/>
        </w:rPr>
      </w:pPr>
    </w:p>
    <w:p w:rsidR="00CB7BBA" w:rsidRDefault="00CB7BBA">
      <w:pPr>
        <w:pStyle w:val="BlockText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="Arial" w:hAnsi="Arial"/>
          <w:b w:val="0"/>
          <w:sz w:val="16"/>
          <w:u w:val="none"/>
        </w:rPr>
      </w:pPr>
    </w:p>
    <w:p w:rsidR="00CB7BBA" w:rsidRDefault="00CB7BBA">
      <w:pPr>
        <w:pStyle w:val="BlockText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Sincerely,</w:t>
      </w:r>
    </w:p>
    <w:p w:rsidR="00CB7BBA" w:rsidRDefault="00CB7BBA">
      <w:pPr>
        <w:pStyle w:val="BlockText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="Arial" w:hAnsi="Arial"/>
          <w:b w:val="0"/>
          <w:sz w:val="20"/>
          <w:u w:val="none"/>
        </w:rPr>
      </w:pPr>
    </w:p>
    <w:p w:rsidR="00CB7BBA" w:rsidRDefault="003232EC">
      <w:pPr>
        <w:pStyle w:val="BlockText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Rolls-Royce North America</w:t>
      </w:r>
    </w:p>
    <w:p w:rsidR="003232EC" w:rsidRPr="003232EC" w:rsidRDefault="003232EC" w:rsidP="003232EC">
      <w:pPr>
        <w:rPr>
          <w:rFonts w:ascii="Arial" w:hAnsi="Arial" w:cs="Arial"/>
          <w:sz w:val="20"/>
        </w:rPr>
      </w:pPr>
      <w:r w:rsidRPr="003232EC">
        <w:rPr>
          <w:rFonts w:ascii="Arial" w:hAnsi="Arial" w:cs="Arial"/>
          <w:sz w:val="20"/>
        </w:rPr>
        <w:t>PO Box 420</w:t>
      </w:r>
    </w:p>
    <w:p w:rsidR="003232EC" w:rsidRPr="003232EC" w:rsidRDefault="003232EC" w:rsidP="003232EC">
      <w:pPr>
        <w:rPr>
          <w:rFonts w:ascii="Arial" w:hAnsi="Arial" w:cs="Arial"/>
          <w:sz w:val="20"/>
        </w:rPr>
      </w:pPr>
      <w:r w:rsidRPr="003232EC">
        <w:rPr>
          <w:rFonts w:ascii="Arial" w:hAnsi="Arial" w:cs="Arial"/>
          <w:sz w:val="20"/>
        </w:rPr>
        <w:t>Mail Code:  MC-N5-08</w:t>
      </w:r>
    </w:p>
    <w:p w:rsidR="003232EC" w:rsidRPr="003232EC" w:rsidRDefault="003232EC" w:rsidP="003232EC">
      <w:pPr>
        <w:rPr>
          <w:rFonts w:ascii="Arial" w:hAnsi="Arial" w:cs="Arial"/>
          <w:sz w:val="20"/>
        </w:rPr>
      </w:pPr>
      <w:r w:rsidRPr="003232EC">
        <w:rPr>
          <w:rFonts w:ascii="Arial" w:hAnsi="Arial" w:cs="Arial"/>
          <w:sz w:val="20"/>
        </w:rPr>
        <w:t>Indianapolis, IN 46206-0420</w:t>
      </w:r>
    </w:p>
    <w:p w:rsidR="00CB7BBA" w:rsidRDefault="003232EC">
      <w:pPr>
        <w:pStyle w:val="BlockText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Phone (317) </w:t>
      </w:r>
      <w:r w:rsidR="00CB7BBA">
        <w:rPr>
          <w:rFonts w:ascii="Arial" w:hAnsi="Arial"/>
          <w:b w:val="0"/>
          <w:sz w:val="20"/>
          <w:u w:val="none"/>
        </w:rPr>
        <w:t>230-6040</w:t>
      </w:r>
    </w:p>
    <w:p w:rsidR="00CB7BBA" w:rsidRDefault="00CB7BBA">
      <w:pPr>
        <w:pStyle w:val="BlockText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E-mail </w:t>
      </w:r>
      <w:bookmarkStart w:id="0" w:name="OLE_LINK1"/>
      <w:r>
        <w:rPr>
          <w:rFonts w:ascii="Arial" w:hAnsi="Arial"/>
          <w:b w:val="0"/>
          <w:sz w:val="20"/>
        </w:rPr>
        <w:fldChar w:fldCharType="begin"/>
      </w:r>
      <w:r>
        <w:rPr>
          <w:rFonts w:ascii="Arial" w:hAnsi="Arial"/>
          <w:b w:val="0"/>
          <w:sz w:val="20"/>
        </w:rPr>
        <w:instrText xml:space="preserve"> HYPERLINK "mailto:</w:instrText>
      </w:r>
      <w:r>
        <w:rPr>
          <w:rFonts w:ascii="Arial" w:hAnsi="Arial"/>
          <w:b w:val="0"/>
          <w:sz w:val="20"/>
          <w:u w:val="none"/>
        </w:rPr>
        <w:instrText>RRUSCOO@Rolls-Royce.com</w:instrText>
      </w:r>
      <w:r>
        <w:rPr>
          <w:rFonts w:ascii="Arial" w:hAnsi="Arial"/>
          <w:b w:val="0"/>
          <w:sz w:val="20"/>
        </w:rPr>
        <w:instrText xml:space="preserve">" </w:instrText>
      </w:r>
      <w:r>
        <w:rPr>
          <w:rFonts w:ascii="Arial" w:hAnsi="Arial"/>
          <w:b w:val="0"/>
          <w:sz w:val="20"/>
        </w:rPr>
        <w:fldChar w:fldCharType="separate"/>
      </w:r>
      <w:r>
        <w:rPr>
          <w:rStyle w:val="Hyperlink"/>
          <w:rFonts w:ascii="Arial" w:hAnsi="Arial"/>
          <w:sz w:val="20"/>
        </w:rPr>
        <w:t>RRUSCOO@Rolls-Royce.com</w:t>
      </w:r>
      <w:r>
        <w:rPr>
          <w:rFonts w:ascii="Arial" w:hAnsi="Arial"/>
          <w:b w:val="0"/>
          <w:sz w:val="20"/>
        </w:rPr>
        <w:fldChar w:fldCharType="end"/>
      </w:r>
      <w:r>
        <w:rPr>
          <w:rFonts w:ascii="Arial" w:hAnsi="Arial"/>
          <w:b w:val="0"/>
          <w:sz w:val="20"/>
          <w:u w:val="none"/>
        </w:rPr>
        <w:t xml:space="preserve">  </w:t>
      </w:r>
      <w:bookmarkEnd w:id="0"/>
    </w:p>
    <w:p w:rsidR="00CB7BBA" w:rsidRDefault="00CB7BBA">
      <w:pPr>
        <w:pStyle w:val="BlockText"/>
        <w:tabs>
          <w:tab w:val="left" w:pos="1440"/>
          <w:tab w:val="left" w:pos="2160"/>
          <w:tab w:val="left" w:pos="2880"/>
          <w:tab w:val="left" w:pos="3600"/>
        </w:tabs>
        <w:ind w:left="0"/>
        <w:rPr>
          <w:rFonts w:ascii="Arial" w:hAnsi="Arial"/>
          <w:b w:val="0"/>
          <w:sz w:val="20"/>
          <w:u w:val="none"/>
        </w:rPr>
      </w:pPr>
    </w:p>
    <w:p w:rsidR="00CB7BBA" w:rsidRDefault="00CB7BBA"/>
    <w:p w:rsidR="00E43E76" w:rsidRDefault="00E43E76"/>
    <w:p w:rsidR="00E43E76" w:rsidRDefault="00E43E76"/>
    <w:p w:rsidR="00E43E76" w:rsidRPr="00E43E76" w:rsidRDefault="00B856B9" w:rsidP="00E43E7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 12</w:t>
      </w:r>
      <w:r w:rsidR="003232EC">
        <w:rPr>
          <w:rFonts w:ascii="Arial" w:hAnsi="Arial" w:cs="Arial"/>
          <w:sz w:val="16"/>
          <w:szCs w:val="16"/>
        </w:rPr>
        <w:t>/2013</w:t>
      </w:r>
      <w:r>
        <w:rPr>
          <w:rFonts w:ascii="Arial" w:hAnsi="Arial" w:cs="Arial"/>
          <w:sz w:val="16"/>
          <w:szCs w:val="16"/>
        </w:rPr>
        <w:t>-1</w:t>
      </w:r>
      <w:bookmarkStart w:id="1" w:name="_GoBack"/>
      <w:bookmarkEnd w:id="1"/>
    </w:p>
    <w:sectPr w:rsidR="00E43E76" w:rsidRPr="00E43E76" w:rsidSect="00657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9E" w:rsidRDefault="00B65F9E">
      <w:r>
        <w:separator/>
      </w:r>
    </w:p>
  </w:endnote>
  <w:endnote w:type="continuationSeparator" w:id="0">
    <w:p w:rsidR="00B65F9E" w:rsidRDefault="00B6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9E" w:rsidRDefault="00B65F9E">
      <w:r>
        <w:separator/>
      </w:r>
    </w:p>
  </w:footnote>
  <w:footnote w:type="continuationSeparator" w:id="0">
    <w:p w:rsidR="00B65F9E" w:rsidRDefault="00B6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BA"/>
    <w:rsid w:val="00036A84"/>
    <w:rsid w:val="000F55E1"/>
    <w:rsid w:val="00155638"/>
    <w:rsid w:val="00260CA2"/>
    <w:rsid w:val="003232EC"/>
    <w:rsid w:val="003371CD"/>
    <w:rsid w:val="003A41FA"/>
    <w:rsid w:val="003C756E"/>
    <w:rsid w:val="00427EDF"/>
    <w:rsid w:val="004632DA"/>
    <w:rsid w:val="00543547"/>
    <w:rsid w:val="00551A54"/>
    <w:rsid w:val="00602E76"/>
    <w:rsid w:val="00657704"/>
    <w:rsid w:val="007746A4"/>
    <w:rsid w:val="008423E6"/>
    <w:rsid w:val="00A51270"/>
    <w:rsid w:val="00A90B76"/>
    <w:rsid w:val="00AD5923"/>
    <w:rsid w:val="00B65F9E"/>
    <w:rsid w:val="00B856B9"/>
    <w:rsid w:val="00CB7BBA"/>
    <w:rsid w:val="00CC392D"/>
    <w:rsid w:val="00E4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8460"/>
      </w:tabs>
      <w:ind w:left="-90" w:right="-36"/>
    </w:pPr>
    <w:rPr>
      <w:b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2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8460"/>
      </w:tabs>
      <w:ind w:left="-90" w:right="-36"/>
    </w:pPr>
    <w:rPr>
      <w:b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2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USCOO@Rolls-Roy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bp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liers.rolls-roy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Rolls-Royce</Company>
  <LinksUpToDate>false</LinksUpToDate>
  <CharactersWithSpaces>2343</CharactersWithSpaces>
  <SharedDoc>false</SharedDoc>
  <HLinks>
    <vt:vector size="24" baseType="variant">
      <vt:variant>
        <vt:i4>6553607</vt:i4>
      </vt:variant>
      <vt:variant>
        <vt:i4>9</vt:i4>
      </vt:variant>
      <vt:variant>
        <vt:i4>0</vt:i4>
      </vt:variant>
      <vt:variant>
        <vt:i4>5</vt:i4>
      </vt:variant>
      <vt:variant>
        <vt:lpwstr>mailto:RRUSCOO@Rolls-Royce.com</vt:lpwstr>
      </vt:variant>
      <vt:variant>
        <vt:lpwstr/>
      </vt:variant>
      <vt:variant>
        <vt:i4>2687091</vt:i4>
      </vt:variant>
      <vt:variant>
        <vt:i4>6</vt:i4>
      </vt:variant>
      <vt:variant>
        <vt:i4>0</vt:i4>
      </vt:variant>
      <vt:variant>
        <vt:i4>5</vt:i4>
      </vt:variant>
      <vt:variant>
        <vt:lpwstr>http://www.cbp.gov/</vt:lpwstr>
      </vt:variant>
      <vt:variant>
        <vt:lpwstr/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https://suppliers.rolls-royce.com/</vt:lpwstr>
      </vt:variant>
      <vt:variant>
        <vt:lpwstr/>
      </vt:variant>
      <vt:variant>
        <vt:i4>6553607</vt:i4>
      </vt:variant>
      <vt:variant>
        <vt:i4>0</vt:i4>
      </vt:variant>
      <vt:variant>
        <vt:i4>0</vt:i4>
      </vt:variant>
      <vt:variant>
        <vt:i4>5</vt:i4>
      </vt:variant>
      <vt:variant>
        <vt:lpwstr>mailto:RRUSCOO@Rolls-Royce.com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McClure</dc:creator>
  <cp:lastModifiedBy>u516784</cp:lastModifiedBy>
  <cp:revision>8</cp:revision>
  <cp:lastPrinted>2011-12-13T19:22:00Z</cp:lastPrinted>
  <dcterms:created xsi:type="dcterms:W3CDTF">2013-12-11T08:06:00Z</dcterms:created>
  <dcterms:modified xsi:type="dcterms:W3CDTF">2013-12-11T09:37:00Z</dcterms:modified>
</cp:coreProperties>
</file>